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E8" w:rsidRPr="00041F8A" w:rsidRDefault="00D348E8" w:rsidP="00041F8A">
      <w:pPr>
        <w:pStyle w:val="ConsPlusNormal"/>
        <w:ind w:left="2124"/>
        <w:outlineLvl w:val="1"/>
        <w:rPr>
          <w:b/>
        </w:rPr>
      </w:pPr>
      <w:r>
        <w:t xml:space="preserve">Форма 8. </w:t>
      </w:r>
      <w:r w:rsidRPr="00041F8A">
        <w:rPr>
          <w:b/>
        </w:rPr>
        <w:t>Информация</w:t>
      </w:r>
      <w:r w:rsidR="00041F8A" w:rsidRPr="00041F8A">
        <w:rPr>
          <w:b/>
        </w:rPr>
        <w:t xml:space="preserve"> АО « НПП « Алмаз»</w:t>
      </w:r>
      <w:r w:rsidRPr="00041F8A">
        <w:rPr>
          <w:b/>
        </w:rPr>
        <w:t xml:space="preserve"> об основных</w:t>
      </w:r>
    </w:p>
    <w:p w:rsidR="00D348E8" w:rsidRPr="00041F8A" w:rsidRDefault="00D348E8" w:rsidP="00D348E8">
      <w:pPr>
        <w:pStyle w:val="ConsPlusNormal"/>
        <w:jc w:val="center"/>
        <w:rPr>
          <w:b/>
        </w:rPr>
      </w:pPr>
      <w:r w:rsidRPr="00041F8A">
        <w:rPr>
          <w:b/>
        </w:rPr>
        <w:t>показателях финансово-хозяйственной деятельности</w:t>
      </w:r>
    </w:p>
    <w:p w:rsidR="00D348E8" w:rsidRDefault="00041F8A" w:rsidP="00041F8A">
      <w:pPr>
        <w:pStyle w:val="ConsPlusNormal"/>
        <w:ind w:left="3540" w:firstLine="708"/>
        <w:jc w:val="both"/>
        <w:rPr>
          <w:b/>
        </w:rPr>
      </w:pPr>
      <w:r w:rsidRPr="00041F8A">
        <w:rPr>
          <w:b/>
        </w:rPr>
        <w:t>за 2017 год</w:t>
      </w:r>
    </w:p>
    <w:p w:rsidR="00041F8A" w:rsidRPr="00041F8A" w:rsidRDefault="00041F8A" w:rsidP="00041F8A">
      <w:pPr>
        <w:pStyle w:val="ConsPlusNormal"/>
        <w:ind w:left="3540" w:firstLine="708"/>
        <w:jc w:val="both"/>
        <w:rPr>
          <w:b/>
        </w:rPr>
      </w:pPr>
    </w:p>
    <w:tbl>
      <w:tblPr>
        <w:tblW w:w="1033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536"/>
      </w:tblGrid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041F8A">
              <w:t xml:space="preserve"> ( тепловая энергия)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4393,5</w:t>
            </w:r>
            <w:r w:rsidR="005F2F2B">
              <w:rPr>
                <w:b/>
              </w:rPr>
              <w:t xml:space="preserve"> тыс.руб.</w:t>
            </w:r>
          </w:p>
          <w:p w:rsidR="0068321A" w:rsidRDefault="0068321A" w:rsidP="0068321A">
            <w:pPr>
              <w:pStyle w:val="ConsPlusNormal"/>
              <w:jc w:val="center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19008</w:t>
            </w:r>
            <w:r w:rsidR="005F2F2B">
              <w:rPr>
                <w:b/>
              </w:rPr>
              <w:t xml:space="preserve"> тыс.руб.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б) расходы на топливо</w:t>
            </w:r>
            <w:r w:rsidR="0068321A">
              <w:t xml:space="preserve"> ( газ метан)</w:t>
            </w:r>
            <w:r>
              <w:t xml:space="preserve">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9595,3 тыс.руб.</w:t>
            </w:r>
          </w:p>
          <w:p w:rsidR="0068321A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1853,6 тыс. м3.</w:t>
            </w:r>
          </w:p>
          <w:p w:rsidR="0068321A" w:rsidRPr="0068321A" w:rsidRDefault="0068321A" w:rsidP="0068321A">
            <w:pPr>
              <w:pStyle w:val="ConsPlusNormal"/>
              <w:jc w:val="center"/>
            </w:pPr>
            <w:r w:rsidRPr="0068321A">
              <w:rPr>
                <w:b/>
              </w:rPr>
              <w:t>5176,7 тыс.руб./тыс.м3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2814,4 тыс.руб.</w:t>
            </w:r>
          </w:p>
          <w:p w:rsidR="0068321A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642 тыс.квт/час.</w:t>
            </w:r>
          </w:p>
          <w:p w:rsidR="0068321A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4,38 руб.</w:t>
            </w:r>
            <w:r w:rsidRPr="0068321A">
              <w:rPr>
                <w:b/>
                <w:lang w:val="en-US"/>
              </w:rPr>
              <w:t>/</w:t>
            </w:r>
            <w:r w:rsidRPr="0068321A">
              <w:rPr>
                <w:b/>
              </w:rPr>
              <w:t>квт.час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248,1 тыс.руб.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536" w:type="dxa"/>
          </w:tcPr>
          <w:p w:rsidR="00D348E8" w:rsidRPr="005F2F2B" w:rsidRDefault="005F2F2B" w:rsidP="005F2F2B">
            <w:pPr>
              <w:pStyle w:val="ConsPlusNormal"/>
              <w:jc w:val="center"/>
              <w:rPr>
                <w:b/>
              </w:rPr>
            </w:pPr>
            <w:r w:rsidRPr="005F2F2B">
              <w:rPr>
                <w:b/>
              </w:rPr>
              <w:t>12,7 тыс.руб.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536" w:type="dxa"/>
          </w:tcPr>
          <w:p w:rsidR="00D348E8" w:rsidRPr="005F2F2B" w:rsidRDefault="005F2F2B" w:rsidP="005F2F2B">
            <w:pPr>
              <w:pStyle w:val="ConsPlusNormal"/>
              <w:jc w:val="center"/>
              <w:rPr>
                <w:b/>
              </w:rPr>
            </w:pPr>
            <w:r w:rsidRPr="005F2F2B">
              <w:rPr>
                <w:b/>
              </w:rPr>
              <w:t>1157,2 тыс.руб.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536" w:type="dxa"/>
          </w:tcPr>
          <w:p w:rsidR="00D348E8" w:rsidRPr="004F0546" w:rsidRDefault="00A30634" w:rsidP="004F054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517,2</w:t>
            </w:r>
            <w:r w:rsidR="004F0546" w:rsidRPr="004F0546">
              <w:rPr>
                <w:b/>
              </w:rPr>
              <w:t xml:space="preserve"> тыс.руб.</w:t>
            </w:r>
          </w:p>
          <w:p w:rsidR="004F0546" w:rsidRDefault="004F0546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536" w:type="dxa"/>
          </w:tcPr>
          <w:p w:rsidR="00D348E8" w:rsidRDefault="004F0546" w:rsidP="00A25FD1">
            <w:pPr>
              <w:pStyle w:val="ConsPlusNormal"/>
              <w:jc w:val="center"/>
            </w:pPr>
            <w:r w:rsidRPr="00A25FD1">
              <w:rPr>
                <w:b/>
              </w:rPr>
              <w:t>4244,4 тыс.руб</w:t>
            </w:r>
            <w: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536" w:type="dxa"/>
          </w:tcPr>
          <w:p w:rsidR="00D348E8" w:rsidRPr="00A25FD1" w:rsidRDefault="00A25FD1" w:rsidP="00A25FD1">
            <w:pPr>
              <w:pStyle w:val="ConsPlusNormal"/>
              <w:jc w:val="center"/>
              <w:rPr>
                <w:b/>
              </w:rPr>
            </w:pPr>
            <w:r w:rsidRPr="00A25FD1">
              <w:rPr>
                <w:b/>
              </w:rPr>
              <w:t>0</w:t>
            </w:r>
          </w:p>
          <w:p w:rsidR="00A25FD1" w:rsidRPr="00A25FD1" w:rsidRDefault="00A25FD1" w:rsidP="00A25FD1">
            <w:pPr>
              <w:pStyle w:val="ConsPlusNormal"/>
              <w:jc w:val="center"/>
              <w:rPr>
                <w:b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A30634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315,4</w:t>
            </w:r>
            <w:r w:rsidR="00F45CC2" w:rsidRPr="00F45CC2">
              <w:rPr>
                <w:b/>
              </w:rPr>
              <w:t xml:space="preserve"> тыс.руб.</w:t>
            </w:r>
          </w:p>
          <w:p w:rsidR="00F45CC2" w:rsidRDefault="00F45CC2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536" w:type="dxa"/>
          </w:tcPr>
          <w:p w:rsidR="00D348E8" w:rsidRPr="00F45CC2" w:rsidRDefault="002B37EC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CC2" w:rsidRPr="00F45CC2">
              <w:rPr>
                <w:b/>
              </w:rPr>
              <w:t>0</w:t>
            </w:r>
            <w:r>
              <w:rPr>
                <w:b/>
              </w:rPr>
              <w:t>3,3 тыс.руб.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 xml:space="preserve">4) сведения об изменении стоимости основных фондов, в том числе за счет </w:t>
            </w:r>
            <w:r>
              <w:lastRenderedPageBreak/>
              <w:t>ввода в эксплуатацию (вывода из эксплуатации), их переоценки (тыс. рублей)</w:t>
            </w:r>
          </w:p>
        </w:tc>
        <w:tc>
          <w:tcPr>
            <w:tcW w:w="2536" w:type="dxa"/>
          </w:tcPr>
          <w:p w:rsidR="00D348E8" w:rsidRDefault="00F45CC2" w:rsidP="00F45CC2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lastRenderedPageBreak/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D348E8" w:rsidRDefault="008D7D7E" w:rsidP="0068321A">
            <w:pPr>
              <w:pStyle w:val="ConsPlusNormal"/>
            </w:pPr>
            <w:r w:rsidRPr="008D7D7E">
              <w:t>http://almaz-rpe.ru/f/energo/15.03.18/godovaya_buhgalterskaya_otchetnost_za_2017_god.zip</w:t>
            </w:r>
            <w:bookmarkStart w:id="1" w:name="_GoBack"/>
            <w:bookmarkEnd w:id="1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16,77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7,87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2,541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2,644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14,54 тыс.Гкал.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F45CC2" w:rsidRDefault="00F45CC2" w:rsidP="00F45CC2">
            <w:pPr>
              <w:pStyle w:val="ConsPlusNormal"/>
              <w:jc w:val="center"/>
            </w:pPr>
            <w: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536" w:type="dxa"/>
          </w:tcPr>
          <w:p w:rsidR="00F45CC2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3,96 тыс. Гкал.</w:t>
            </w:r>
          </w:p>
          <w:p w:rsidR="00D348E8" w:rsidRDefault="00D348E8" w:rsidP="0068321A">
            <w:pPr>
              <w:pStyle w:val="ConsPlusNormal"/>
            </w:pPr>
          </w:p>
        </w:tc>
      </w:tr>
      <w:tr w:rsidR="00D348E8" w:rsidRPr="008F1C27" w:rsidTr="0068321A">
        <w:trPr>
          <w:trHeight w:val="711"/>
        </w:trPr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2536" w:type="dxa"/>
          </w:tcPr>
          <w:p w:rsidR="00D348E8" w:rsidRDefault="00142FC1" w:rsidP="00AB2C6E">
            <w:pPr>
              <w:pStyle w:val="ConsPlusNormal"/>
              <w:jc w:val="center"/>
            </w:pPr>
            <w:r w:rsidRPr="008D7D7E">
              <w:t>622,5</w:t>
            </w:r>
            <w:r w:rsidR="00305D3D" w:rsidRPr="008D7D7E">
              <w:t xml:space="preserve"> Г</w:t>
            </w:r>
            <w:r w:rsidR="00AB2C6E" w:rsidRPr="008D7D7E">
              <w:t>кал/год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536" w:type="dxa"/>
          </w:tcPr>
          <w:p w:rsidR="00D348E8" w:rsidRPr="00305D3D" w:rsidRDefault="00AB2C6E" w:rsidP="00305D3D">
            <w:pPr>
              <w:pStyle w:val="ConsPlusNormal"/>
              <w:jc w:val="center"/>
              <w:rPr>
                <w:b/>
              </w:rPr>
            </w:pPr>
            <w:r w:rsidRPr="00305D3D">
              <w:rPr>
                <w:b/>
              </w:rPr>
              <w:t>0,576 тыс.Гкал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3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1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536" w:type="dxa"/>
          </w:tcPr>
          <w:p w:rsidR="00D348E8" w:rsidRPr="00142FC1" w:rsidRDefault="00801483" w:rsidP="001B3910">
            <w:pPr>
              <w:pStyle w:val="ConsPlusNormal"/>
              <w:jc w:val="center"/>
              <w:rPr>
                <w:b/>
              </w:rPr>
            </w:pPr>
            <w:r w:rsidRPr="00142FC1">
              <w:rPr>
                <w:b/>
              </w:rPr>
              <w:t>148,9</w:t>
            </w:r>
            <w:r w:rsidR="001B3910" w:rsidRPr="00142FC1">
              <w:rPr>
                <w:b/>
              </w:rPr>
              <w:t xml:space="preserve"> кг.у.т./Гкал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2536" w:type="dxa"/>
          </w:tcPr>
          <w:p w:rsidR="00D348E8" w:rsidRPr="00142FC1" w:rsidRDefault="00142FC1" w:rsidP="00142FC1">
            <w:pPr>
              <w:pStyle w:val="ConsPlusNormal"/>
              <w:jc w:val="center"/>
              <w:rPr>
                <w:b/>
              </w:rPr>
            </w:pPr>
            <w:r w:rsidRPr="00142FC1">
              <w:rPr>
                <w:b/>
              </w:rPr>
              <w:t>0,04481 тыс.кВт.ч/Гкал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536" w:type="dxa"/>
          </w:tcPr>
          <w:p w:rsidR="00D348E8" w:rsidRPr="00142FC1" w:rsidRDefault="001B3910" w:rsidP="001B3910">
            <w:pPr>
              <w:pStyle w:val="ConsPlusNormal"/>
              <w:jc w:val="center"/>
              <w:rPr>
                <w:b/>
              </w:rPr>
            </w:pPr>
            <w:r w:rsidRPr="00142FC1">
              <w:rPr>
                <w:b/>
              </w:rPr>
              <w:t>0,61 куб.м/Гкал</w:t>
            </w:r>
          </w:p>
        </w:tc>
      </w:tr>
    </w:tbl>
    <w:p w:rsidR="00D348E8" w:rsidRDefault="00D348E8" w:rsidP="00D348E8">
      <w:pPr>
        <w:pStyle w:val="ConsPlusNormal"/>
        <w:jc w:val="both"/>
      </w:pPr>
    </w:p>
    <w:p w:rsidR="00D348E8" w:rsidRDefault="00D348E8" w:rsidP="00D348E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348E8" w:rsidRDefault="00D348E8" w:rsidP="00D348E8">
      <w:pPr>
        <w:pStyle w:val="ConsPlusNormal"/>
        <w:ind w:firstLine="540"/>
        <w:jc w:val="both"/>
      </w:pPr>
      <w:bookmarkStart w:id="2" w:name="P257"/>
      <w:bookmarkEnd w:id="2"/>
      <w:r>
        <w:t xml:space="preserve">&lt;*&gt; При заполнении </w:t>
      </w:r>
      <w:hyperlink w:anchor="P229" w:history="1">
        <w:r>
          <w:rPr>
            <w:color w:val="0000FF"/>
          </w:rPr>
          <w:t>пункта 6</w:t>
        </w:r>
      </w:hyperlink>
      <w: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68321A" w:rsidRDefault="0068321A"/>
    <w:sectPr w:rsidR="0068321A" w:rsidSect="00F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8E8"/>
    <w:rsid w:val="00030311"/>
    <w:rsid w:val="00041F8A"/>
    <w:rsid w:val="00142FC1"/>
    <w:rsid w:val="001B3910"/>
    <w:rsid w:val="001F75D1"/>
    <w:rsid w:val="00226CD1"/>
    <w:rsid w:val="002B37EC"/>
    <w:rsid w:val="00303496"/>
    <w:rsid w:val="00305D3D"/>
    <w:rsid w:val="004F0546"/>
    <w:rsid w:val="005F2F2B"/>
    <w:rsid w:val="0068321A"/>
    <w:rsid w:val="006C5AA9"/>
    <w:rsid w:val="00801483"/>
    <w:rsid w:val="008D7D7E"/>
    <w:rsid w:val="00A25FD1"/>
    <w:rsid w:val="00A30634"/>
    <w:rsid w:val="00A77B0E"/>
    <w:rsid w:val="00AB2C6E"/>
    <w:rsid w:val="00C96822"/>
    <w:rsid w:val="00D348E8"/>
    <w:rsid w:val="00E54C78"/>
    <w:rsid w:val="00F24F80"/>
    <w:rsid w:val="00F45CC2"/>
    <w:rsid w:val="00F61839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11</cp:revision>
  <cp:lastPrinted>2018-03-06T08:05:00Z</cp:lastPrinted>
  <dcterms:created xsi:type="dcterms:W3CDTF">2018-03-05T06:56:00Z</dcterms:created>
  <dcterms:modified xsi:type="dcterms:W3CDTF">2018-03-16T05:34:00Z</dcterms:modified>
</cp:coreProperties>
</file>