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041F8A" w:rsidRPr="00041F8A">
        <w:rPr>
          <w:b/>
        </w:rPr>
        <w:t xml:space="preserve"> АО «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proofErr w:type="gramStart"/>
      <w:r w:rsidRPr="00041F8A">
        <w:rPr>
          <w:b/>
        </w:rPr>
        <w:t>показателях</w:t>
      </w:r>
      <w:proofErr w:type="gramEnd"/>
      <w:r w:rsidRPr="00041F8A">
        <w:rPr>
          <w:b/>
        </w:rPr>
        <w:t xml:space="preserve"> финансово-хозяйственной деятельности</w:t>
      </w:r>
      <w:r w:rsidR="000047AD">
        <w:rPr>
          <w:b/>
        </w:rPr>
        <w:t xml:space="preserve"> по производству </w:t>
      </w:r>
      <w:proofErr w:type="spellStart"/>
      <w:r w:rsidR="000047AD">
        <w:rPr>
          <w:b/>
        </w:rPr>
        <w:t>теплоэнергии</w:t>
      </w:r>
      <w:proofErr w:type="spellEnd"/>
    </w:p>
    <w:p w:rsidR="00D348E8" w:rsidRDefault="000047AD" w:rsidP="00041F8A">
      <w:pPr>
        <w:pStyle w:val="ConsPlusNormal"/>
        <w:ind w:left="3540" w:firstLine="708"/>
        <w:jc w:val="both"/>
        <w:rPr>
          <w:b/>
        </w:rPr>
      </w:pPr>
      <w:r>
        <w:rPr>
          <w:b/>
        </w:rPr>
        <w:t>за 2018</w:t>
      </w:r>
      <w:r w:rsidR="00041F8A" w:rsidRPr="00041F8A">
        <w:rPr>
          <w:b/>
        </w:rPr>
        <w:t xml:space="preserve"> 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( тепловая энергия)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4</w:t>
            </w:r>
            <w:r w:rsidR="00DA40E2">
              <w:rPr>
                <w:b/>
              </w:rPr>
              <w:t>539,2</w:t>
            </w:r>
            <w:r w:rsidR="005F2F2B">
              <w:rPr>
                <w:b/>
              </w:rPr>
              <w:t xml:space="preserve"> тыс</w:t>
            </w:r>
            <w:proofErr w:type="gramStart"/>
            <w:r w:rsidR="005F2F2B">
              <w:rPr>
                <w:b/>
              </w:rPr>
              <w:t>.р</w:t>
            </w:r>
            <w:proofErr w:type="gramEnd"/>
            <w:r w:rsidR="005F2F2B">
              <w:rPr>
                <w:b/>
              </w:rPr>
              <w:t>уб.</w:t>
            </w:r>
          </w:p>
          <w:p w:rsidR="0068321A" w:rsidRDefault="0068321A" w:rsidP="0068321A">
            <w:pPr>
              <w:pStyle w:val="ConsPlusNormal"/>
              <w:jc w:val="center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20433,8</w:t>
            </w:r>
            <w:r w:rsidR="005F2F2B">
              <w:rPr>
                <w:b/>
              </w:rPr>
              <w:t xml:space="preserve"> тыс</w:t>
            </w:r>
            <w:proofErr w:type="gramStart"/>
            <w:r w:rsidR="005F2F2B">
              <w:rPr>
                <w:b/>
              </w:rPr>
              <w:t>.р</w:t>
            </w:r>
            <w:proofErr w:type="gramEnd"/>
            <w:r w:rsidR="005F2F2B">
              <w:rPr>
                <w:b/>
              </w:rPr>
              <w:t>уб.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</w:t>
            </w:r>
            <w:proofErr w:type="gramStart"/>
            <w:r w:rsidR="0068321A">
              <w:t xml:space="preserve">( </w:t>
            </w:r>
            <w:proofErr w:type="gramEnd"/>
            <w:r w:rsidR="0068321A">
              <w:t>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11051,4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</w:t>
            </w:r>
          </w:p>
          <w:p w:rsidR="0068321A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1988,3</w:t>
            </w:r>
            <w:r w:rsidR="0068321A" w:rsidRPr="0068321A">
              <w:rPr>
                <w:b/>
              </w:rPr>
              <w:t xml:space="preserve"> тыс. м3.</w:t>
            </w:r>
          </w:p>
          <w:p w:rsidR="0068321A" w:rsidRPr="0068321A" w:rsidRDefault="003B35AC" w:rsidP="0068321A">
            <w:pPr>
              <w:pStyle w:val="ConsPlusNormal"/>
              <w:jc w:val="center"/>
            </w:pPr>
            <w:r>
              <w:rPr>
                <w:b/>
              </w:rPr>
              <w:t>5558,2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3076,2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</w:t>
            </w:r>
          </w:p>
          <w:p w:rsidR="0068321A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698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r w:rsidR="0068321A" w:rsidRPr="0068321A">
              <w:rPr>
                <w:b/>
              </w:rPr>
              <w:t>тыс</w:t>
            </w:r>
            <w:proofErr w:type="gramStart"/>
            <w:r w:rsidR="0068321A" w:rsidRPr="0068321A">
              <w:rPr>
                <w:b/>
              </w:rPr>
              <w:t>.к</w:t>
            </w:r>
            <w:proofErr w:type="gramEnd"/>
            <w:r w:rsidR="0068321A" w:rsidRPr="0068321A">
              <w:rPr>
                <w:b/>
              </w:rPr>
              <w:t>вт</w:t>
            </w:r>
            <w:proofErr w:type="spellEnd"/>
            <w:r w:rsidR="0068321A" w:rsidRPr="0068321A">
              <w:rPr>
                <w:b/>
              </w:rPr>
              <w:t>/час.</w:t>
            </w:r>
          </w:p>
          <w:p w:rsidR="0068321A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4,41</w:t>
            </w:r>
            <w:r w:rsidR="0068321A" w:rsidRPr="0068321A">
              <w:rPr>
                <w:b/>
              </w:rPr>
              <w:t xml:space="preserve"> руб.</w:t>
            </w:r>
            <w:r w:rsidR="0068321A" w:rsidRPr="003B35AC">
              <w:rPr>
                <w:b/>
              </w:rPr>
              <w:t>/</w:t>
            </w:r>
            <w:proofErr w:type="spellStart"/>
            <w:r w:rsidR="0068321A" w:rsidRPr="0068321A">
              <w:rPr>
                <w:b/>
              </w:rPr>
              <w:t>квт</w:t>
            </w:r>
            <w:proofErr w:type="gramStart"/>
            <w:r w:rsidR="0068321A" w:rsidRPr="0068321A">
              <w:rPr>
                <w:b/>
              </w:rPr>
              <w:t>.ч</w:t>
            </w:r>
            <w:proofErr w:type="gramEnd"/>
            <w:r w:rsidR="0068321A" w:rsidRPr="0068321A">
              <w:rPr>
                <w:b/>
              </w:rPr>
              <w:t>ас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68321A" w:rsidRDefault="003B35AC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244,7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5F2F2B" w:rsidRDefault="005F2F2B" w:rsidP="005F2F2B">
            <w:pPr>
              <w:pStyle w:val="ConsPlusNormal"/>
              <w:jc w:val="center"/>
              <w:rPr>
                <w:b/>
              </w:rPr>
            </w:pPr>
            <w:r w:rsidRPr="005F2F2B">
              <w:rPr>
                <w:b/>
              </w:rPr>
              <w:t>12,7 тыс.руб.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Pr="005F2F2B" w:rsidRDefault="003B35AC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1256,4</w:t>
            </w:r>
            <w:r w:rsidR="005F2F2B" w:rsidRPr="005F2F2B">
              <w:rPr>
                <w:b/>
              </w:rPr>
              <w:t xml:space="preserve"> тыс</w:t>
            </w:r>
            <w:proofErr w:type="gramStart"/>
            <w:r w:rsidR="005F2F2B" w:rsidRPr="005F2F2B">
              <w:rPr>
                <w:b/>
              </w:rPr>
              <w:t>.р</w:t>
            </w:r>
            <w:proofErr w:type="gramEnd"/>
            <w:r w:rsidR="005F2F2B" w:rsidRPr="005F2F2B">
              <w:rPr>
                <w:b/>
              </w:rPr>
              <w:t>уб.</w:t>
            </w: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3B35AC" w:rsidRDefault="003B35AC" w:rsidP="004F0546">
            <w:pPr>
              <w:pStyle w:val="ConsPlusNormal"/>
              <w:jc w:val="center"/>
              <w:rPr>
                <w:b/>
              </w:rPr>
            </w:pPr>
            <w:r w:rsidRPr="003B35AC">
              <w:rPr>
                <w:b/>
              </w:rPr>
              <w:t xml:space="preserve">0 </w:t>
            </w:r>
            <w:r w:rsidR="004F0546" w:rsidRPr="003B35AC">
              <w:rPr>
                <w:b/>
              </w:rPr>
              <w:t>тыс</w:t>
            </w:r>
            <w:proofErr w:type="gramStart"/>
            <w:r w:rsidR="004F0546" w:rsidRPr="003B35AC">
              <w:rPr>
                <w:b/>
              </w:rPr>
              <w:t>.р</w:t>
            </w:r>
            <w:proofErr w:type="gramEnd"/>
            <w:r w:rsidR="004F0546" w:rsidRPr="003B35AC">
              <w:rPr>
                <w:b/>
              </w:rPr>
              <w:t>уб.</w:t>
            </w:r>
          </w:p>
          <w:p w:rsidR="004F0546" w:rsidRPr="003B35AC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Default="003B35AC" w:rsidP="00A25FD1">
            <w:pPr>
              <w:pStyle w:val="ConsPlusNormal"/>
              <w:jc w:val="center"/>
            </w:pPr>
            <w:r>
              <w:rPr>
                <w:b/>
              </w:rPr>
              <w:t>4107,6</w:t>
            </w:r>
            <w:r w:rsidR="004F0546" w:rsidRPr="00A25FD1">
              <w:rPr>
                <w:b/>
              </w:rPr>
              <w:t xml:space="preserve"> тыс</w:t>
            </w:r>
            <w:proofErr w:type="gramStart"/>
            <w:r w:rsidR="004F0546" w:rsidRPr="00A25FD1">
              <w:rPr>
                <w:b/>
              </w:rPr>
              <w:t>.р</w:t>
            </w:r>
            <w:proofErr w:type="gramEnd"/>
            <w:r w:rsidR="004F0546" w:rsidRPr="00A25FD1">
              <w:rPr>
                <w:b/>
              </w:rPr>
              <w:t>уб</w:t>
            </w:r>
            <w:r w:rsidR="004F0546"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A25FD1" w:rsidRDefault="00A25FD1" w:rsidP="00A25FD1">
            <w:pPr>
              <w:pStyle w:val="ConsPlusNormal"/>
              <w:jc w:val="center"/>
              <w:rPr>
                <w:b/>
              </w:rPr>
            </w:pPr>
            <w:r w:rsidRPr="00A25FD1">
              <w:rPr>
                <w:b/>
              </w:rPr>
              <w:t>0</w:t>
            </w:r>
          </w:p>
          <w:p w:rsidR="00A25FD1" w:rsidRPr="00A25FD1" w:rsidRDefault="00A25FD1" w:rsidP="00A25FD1">
            <w:pPr>
              <w:pStyle w:val="ConsPlusNormal"/>
              <w:jc w:val="center"/>
              <w:rPr>
                <w:b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3B35AC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441,6</w:t>
            </w:r>
            <w:r w:rsidR="00F45CC2" w:rsidRPr="00F45CC2">
              <w:rPr>
                <w:b/>
              </w:rPr>
              <w:t xml:space="preserve"> тыс</w:t>
            </w:r>
            <w:proofErr w:type="gramStart"/>
            <w:r w:rsidR="00F45CC2" w:rsidRPr="00F45CC2">
              <w:rPr>
                <w:b/>
              </w:rPr>
              <w:t>.р</w:t>
            </w:r>
            <w:proofErr w:type="gramEnd"/>
            <w:r w:rsidR="00F45CC2" w:rsidRPr="00F45CC2">
              <w:rPr>
                <w:b/>
              </w:rPr>
              <w:t>уб.</w:t>
            </w:r>
          </w:p>
          <w:p w:rsidR="00F45CC2" w:rsidRDefault="00F45CC2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F45CC2" w:rsidRDefault="00E94B39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243,1</w:t>
            </w:r>
            <w:r w:rsidR="002B37EC">
              <w:rPr>
                <w:b/>
              </w:rPr>
              <w:t xml:space="preserve"> тыс</w:t>
            </w:r>
            <w:proofErr w:type="gramStart"/>
            <w:r w:rsidR="002B37EC">
              <w:rPr>
                <w:b/>
              </w:rPr>
              <w:t>.р</w:t>
            </w:r>
            <w:proofErr w:type="gramEnd"/>
            <w:r w:rsidR="002B37EC">
              <w:rPr>
                <w:b/>
              </w:rPr>
              <w:t>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 xml:space="preserve">4) сведения об изменении стоимости основных фондов, в том числе за счет </w:t>
            </w:r>
            <w:r>
              <w:lastRenderedPageBreak/>
              <w:t>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lastRenderedPageBreak/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D348E8" w:rsidP="0068321A">
            <w:pPr>
              <w:pStyle w:val="ConsPlusNormal"/>
            </w:pPr>
            <w:bookmarkStart w:id="1" w:name="_GoBack"/>
            <w:bookmarkEnd w:id="1"/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E94B39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14,75</w:t>
            </w:r>
            <w:r w:rsidR="00F45CC2" w:rsidRPr="00F45CC2">
              <w:rPr>
                <w:b/>
              </w:rPr>
              <w:t xml:space="preserve"> тыс</w:t>
            </w:r>
            <w:proofErr w:type="gramStart"/>
            <w:r w:rsidR="00F45CC2" w:rsidRPr="00F45CC2">
              <w:rPr>
                <w:b/>
              </w:rPr>
              <w:t>.Г</w:t>
            </w:r>
            <w:proofErr w:type="gramEnd"/>
            <w:r w:rsidR="00F45CC2" w:rsidRPr="00F45CC2">
              <w:rPr>
                <w:b/>
              </w:rPr>
              <w:t>кал.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t>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E94B39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</w:t>
            </w:r>
            <w:r w:rsidR="00F45CC2" w:rsidRPr="00F45CC2">
              <w:rPr>
                <w:b/>
              </w:rPr>
              <w:t xml:space="preserve"> тыс. Гкал.</w:t>
            </w:r>
          </w:p>
          <w:p w:rsidR="00D348E8" w:rsidRDefault="00D348E8" w:rsidP="0068321A">
            <w:pPr>
              <w:pStyle w:val="ConsPlusNormal"/>
            </w:pPr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2536" w:type="dxa"/>
          </w:tcPr>
          <w:p w:rsidR="00D348E8" w:rsidRDefault="00142FC1" w:rsidP="00AB2C6E">
            <w:pPr>
              <w:pStyle w:val="ConsPlusNormal"/>
              <w:jc w:val="center"/>
            </w:pPr>
            <w:r w:rsidRPr="008D7D7E">
              <w:t>622,5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E94B39" w:rsidP="00305D3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0,614</w:t>
            </w:r>
            <w:r w:rsidR="00AB2C6E" w:rsidRPr="00305D3D">
              <w:rPr>
                <w:b/>
              </w:rPr>
              <w:t xml:space="preserve"> тыс</w:t>
            </w:r>
            <w:proofErr w:type="gramStart"/>
            <w:r w:rsidR="00AB2C6E" w:rsidRPr="00305D3D">
              <w:rPr>
                <w:b/>
              </w:rPr>
              <w:t>.Г</w:t>
            </w:r>
            <w:proofErr w:type="gramEnd"/>
            <w:r w:rsidR="00AB2C6E" w:rsidRPr="00305D3D">
              <w:rPr>
                <w:b/>
              </w:rPr>
              <w:t>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1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E94B39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155,1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кг</w:t>
            </w:r>
            <w:proofErr w:type="gramStart"/>
            <w:r w:rsidR="001B3910" w:rsidRPr="00142FC1">
              <w:rPr>
                <w:b/>
              </w:rPr>
              <w:t>.у</w:t>
            </w:r>
            <w:proofErr w:type="gramEnd"/>
            <w:r w:rsidR="001B3910" w:rsidRPr="00142FC1">
              <w:rPr>
                <w:b/>
              </w:rPr>
              <w:t>.т</w:t>
            </w:r>
            <w:proofErr w:type="spellEnd"/>
            <w:r w:rsidR="001B3910" w:rsidRPr="00142FC1">
              <w:rPr>
                <w:b/>
              </w:rPr>
              <w:t>./Гкал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2536" w:type="dxa"/>
          </w:tcPr>
          <w:p w:rsidR="00D348E8" w:rsidRPr="00142FC1" w:rsidRDefault="00E94B39" w:rsidP="00142FC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0,04472</w:t>
            </w:r>
            <w:r w:rsidR="00142FC1" w:rsidRPr="00142FC1">
              <w:rPr>
                <w:b/>
              </w:rPr>
              <w:t xml:space="preserve"> </w:t>
            </w:r>
            <w:proofErr w:type="spellStart"/>
            <w:r w:rsidR="00142FC1" w:rsidRPr="00142FC1">
              <w:rPr>
                <w:b/>
              </w:rPr>
              <w:t>тыс</w:t>
            </w:r>
            <w:proofErr w:type="gramStart"/>
            <w:r w:rsidR="00142FC1" w:rsidRPr="00142FC1">
              <w:rPr>
                <w:b/>
              </w:rPr>
              <w:t>.к</w:t>
            </w:r>
            <w:proofErr w:type="gramEnd"/>
            <w:r w:rsidR="00142FC1" w:rsidRPr="00142FC1">
              <w:rPr>
                <w:b/>
              </w:rPr>
              <w:t>Вт.ч</w:t>
            </w:r>
            <w:proofErr w:type="spellEnd"/>
            <w:r w:rsidR="00142FC1" w:rsidRPr="00142FC1">
              <w:rPr>
                <w:b/>
              </w:rPr>
              <w:t>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E94B39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0,55</w:t>
            </w:r>
            <w:r w:rsidR="001B3910" w:rsidRPr="00142FC1">
              <w:rPr>
                <w:b/>
              </w:rPr>
              <w:t xml:space="preserve"> куб</w:t>
            </w:r>
            <w:proofErr w:type="gramStart"/>
            <w:r w:rsidR="001B3910" w:rsidRPr="00142FC1">
              <w:rPr>
                <w:b/>
              </w:rPr>
              <w:t>.м</w:t>
            </w:r>
            <w:proofErr w:type="gramEnd"/>
            <w:r w:rsidR="001B3910" w:rsidRPr="00142FC1">
              <w:rPr>
                <w:b/>
              </w:rPr>
              <w:t>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p w:rsidR="00D348E8" w:rsidRDefault="00D348E8" w:rsidP="00D348E8">
      <w:pPr>
        <w:pStyle w:val="ConsPlusNormal"/>
        <w:ind w:firstLine="540"/>
        <w:jc w:val="both"/>
      </w:pPr>
      <w:r>
        <w:t>--------------------------------</w:t>
      </w:r>
    </w:p>
    <w:p w:rsidR="00D348E8" w:rsidRDefault="00D348E8" w:rsidP="00D348E8">
      <w:pPr>
        <w:pStyle w:val="ConsPlusNormal"/>
        <w:ind w:firstLine="540"/>
        <w:jc w:val="both"/>
      </w:pPr>
      <w:bookmarkStart w:id="2" w:name="P257"/>
      <w:bookmarkEnd w:id="2"/>
      <w:r>
        <w:lastRenderedPageBreak/>
        <w:t xml:space="preserve">&lt;*&gt; При заполнении </w:t>
      </w:r>
      <w:hyperlink w:anchor="P229" w:history="1">
        <w:r>
          <w:rPr>
            <w:color w:val="0000FF"/>
          </w:rPr>
          <w:t>пункта 6</w:t>
        </w:r>
      </w:hyperlink>
      <w: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68321A" w:rsidRDefault="0068321A"/>
    <w:sectPr w:rsidR="0068321A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E8"/>
    <w:rsid w:val="000047AD"/>
    <w:rsid w:val="00030311"/>
    <w:rsid w:val="00041F8A"/>
    <w:rsid w:val="00142FC1"/>
    <w:rsid w:val="001B3910"/>
    <w:rsid w:val="001F75D1"/>
    <w:rsid w:val="00226CD1"/>
    <w:rsid w:val="002B37EC"/>
    <w:rsid w:val="00303496"/>
    <w:rsid w:val="00305D3D"/>
    <w:rsid w:val="003B35AC"/>
    <w:rsid w:val="004F0546"/>
    <w:rsid w:val="005F2F2B"/>
    <w:rsid w:val="0068321A"/>
    <w:rsid w:val="006C5AA9"/>
    <w:rsid w:val="00801483"/>
    <w:rsid w:val="008D7D7E"/>
    <w:rsid w:val="00A25FD1"/>
    <w:rsid w:val="00A30634"/>
    <w:rsid w:val="00A77B0E"/>
    <w:rsid w:val="00AB2C6E"/>
    <w:rsid w:val="00C96822"/>
    <w:rsid w:val="00D160AA"/>
    <w:rsid w:val="00D348E8"/>
    <w:rsid w:val="00DA40E2"/>
    <w:rsid w:val="00E02DB8"/>
    <w:rsid w:val="00E54C78"/>
    <w:rsid w:val="00E94B39"/>
    <w:rsid w:val="00F24F80"/>
    <w:rsid w:val="00F45CC2"/>
    <w:rsid w:val="00F61839"/>
    <w:rsid w:val="00F8133F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13</cp:revision>
  <cp:lastPrinted>2018-03-06T08:05:00Z</cp:lastPrinted>
  <dcterms:created xsi:type="dcterms:W3CDTF">2018-03-05T06:56:00Z</dcterms:created>
  <dcterms:modified xsi:type="dcterms:W3CDTF">2019-02-11T06:59:00Z</dcterms:modified>
</cp:coreProperties>
</file>